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2" w:rsidRDefault="00E20482" w:rsidP="0076375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Desktop\защита 2023\док-ты учителя лог\планы МО\копии тит листы\МО тит лист 2019г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ащита 2023\док-ты учителя лог\планы МО\копии тит листы\МО тит лист 2019г.jpe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82" w:rsidRDefault="00E20482" w:rsidP="0076375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E20482" w:rsidRDefault="00E20482" w:rsidP="00E20482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E20482" w:rsidRDefault="00E20482" w:rsidP="00E20482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2E6878" w:rsidRPr="00631295" w:rsidRDefault="002E6878" w:rsidP="002E6878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 xml:space="preserve">План работы МО </w:t>
      </w:r>
    </w:p>
    <w:p w:rsidR="002E6878" w:rsidRPr="00631295" w:rsidRDefault="002E6878" w:rsidP="002E6878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СОГБУ «</w:t>
      </w:r>
      <w:proofErr w:type="spellStart"/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Шаталовский</w:t>
      </w:r>
      <w:proofErr w:type="spellEnd"/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детский дом»</w:t>
      </w:r>
    </w:p>
    <w:p w:rsidR="002E6878" w:rsidRPr="00631295" w:rsidRDefault="002E6878" w:rsidP="002E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2E6878" w:rsidRPr="00631295" w:rsidRDefault="002E6878" w:rsidP="002E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методического объединения</w:t>
      </w:r>
    </w:p>
    <w:p w:rsidR="002E6878" w:rsidRPr="00631295" w:rsidRDefault="002E6878" w:rsidP="002E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педагогического коллектива детского дома</w:t>
      </w:r>
    </w:p>
    <w:p w:rsidR="002E6878" w:rsidRPr="00631295" w:rsidRDefault="002E6878" w:rsidP="002E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2E6878" w:rsidRPr="0076375D" w:rsidRDefault="002E6878" w:rsidP="002E68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75D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2E6878" w:rsidRPr="00631295" w:rsidRDefault="002E6878" w:rsidP="002E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методического объединения: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1.Формирование социально-адаптированной личности воспитанников детского дома в процессе трудовой деятельности.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2.Совершенствование механизмов формирования и развития кадрового потенциала детского дома.</w:t>
      </w: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МО: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Луценко Т. В.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педагогических работников детского дома, создание для педагогов образовательной среды по освоению опыта личностно – ориентированного обучения и воспитания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профессионального роста, творческой активности, обучения и развития педагогических работников детского дома;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рост профессиональной компетентности педагогов: непрерывность самообразования и повышение их квалификации;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информатизацию воспитательного процесса, стимулирование творческого самовыражения, раскрытие профессионального потенциала педагогов;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организовать программу постоянно действующего семинара;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эффективность работы методического объединения по заявленной теме.</w:t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E6878" w:rsidRPr="00631295" w:rsidRDefault="002E6878" w:rsidP="002E6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3965"/>
        <w:gridCol w:w="2287"/>
        <w:gridCol w:w="2209"/>
      </w:tblGrid>
      <w:tr w:rsidR="002E6878" w:rsidRPr="00631295" w:rsidTr="007B5306">
        <w:trPr>
          <w:tblCellSpacing w:w="15" w:type="dxa"/>
        </w:trPr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Обсуждаемые вопросы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E6878" w:rsidRPr="00631295" w:rsidTr="007B5306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2E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Определение задач, тем работы методического объединения и утверждение плана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методического объединения на год</w:t>
            </w: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порядка работы рабочих групп</w:t>
            </w: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рабочих программ педагогами детского дома</w:t>
            </w: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тем по самообразованию 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2E6878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Анализ кадрового потенциала СОГБУ «</w:t>
            </w:r>
            <w:proofErr w:type="spell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Шаталовский</w:t>
            </w:r>
            <w:proofErr w:type="spell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Т. В.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8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 Разработка и утверждение порядка работы рабочих групп по темам 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8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4.Совещание специалистов учреждения </w:t>
            </w:r>
          </w:p>
          <w:p w:rsidR="002E6878" w:rsidRPr="00631295" w:rsidRDefault="002E6878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«Ознакомление с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Примерными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АООП для детей с ЗПР».</w:t>
            </w:r>
          </w:p>
          <w:p w:rsidR="002E6878" w:rsidRPr="00631295" w:rsidRDefault="002E6878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(учитель-логопед, психолог, учитель-дефектолог, воспитатели, педагог дополнительного образования, инструктор по физической культуре) </w:t>
            </w:r>
          </w:p>
          <w:p w:rsidR="002E6878" w:rsidRPr="00631295" w:rsidRDefault="002E6878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5.Совещание специалистов учреждения </w:t>
            </w:r>
          </w:p>
          <w:p w:rsidR="002E6878" w:rsidRPr="00631295" w:rsidRDefault="002E6878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«Ознакомление с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Примерными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АООП для детей с УО».</w:t>
            </w:r>
          </w:p>
          <w:p w:rsidR="002E6878" w:rsidRPr="00631295" w:rsidRDefault="002E6878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(учитель-логопед, психолог, учитель-дефектолог, воспитатели, педагог дополнительного образования, инструктор по физической культуре) </w:t>
            </w:r>
          </w:p>
          <w:p w:rsidR="002E6878" w:rsidRPr="00631295" w:rsidRDefault="002E6878" w:rsidP="007B530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6.Совещание специалистов учреждения «Формирование групп воспитанников с ОВЗ по заключениям ТПМПК и утверждение циклограмм работы специалистов».                                                     </w:t>
            </w: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рабочих программ специалистов детского дома</w:t>
            </w: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.Совещание специалистов учреждения «Представление и утверждение АООП 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детей с ЗПР  специалистами учреждения»                             2. Совещание специалистов учреждения  «Представление и утверждение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детей с УО  специалистами учреждения»</w:t>
            </w:r>
          </w:p>
          <w:p w:rsidR="002E6878" w:rsidRPr="00631295" w:rsidRDefault="002E6878" w:rsidP="007B530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3. Обсуждение тем и системы работы по самообразованию педагогических работников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8" w:rsidRPr="00631295" w:rsidTr="007B5306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Личностно-профессиональное развитие педагога. Основные педагогические компетенции педагога по ФГОС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членов коллектив</w:t>
            </w:r>
          </w:p>
        </w:tc>
      </w:tr>
      <w:tr w:rsidR="002E6878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 Инновационные формы повышения квалификации педагога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8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8" w:rsidRPr="00631295" w:rsidTr="007B5306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Социальная адаптация воспитанников детского дома как психолого-педагогическая проблема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8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2. Совещание специалистов учреждения «Подведение промежуточных результатов освоения воспитанниками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ЗПР»</w:t>
            </w:r>
          </w:p>
          <w:p w:rsidR="002E6878" w:rsidRPr="00631295" w:rsidRDefault="002E6878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3.  Совещание специалистов учреждения «Подведение промежуточных результатов освоения воспитанниками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УО»                                                          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4. Трудовая деятельность как явление социальное и педагогическое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8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Условия формирования социально-трудовой адаптации воспитанников детского дома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8" w:rsidRPr="00631295" w:rsidTr="007B5306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Организационно-педагогическая деятельность по социально-трудовой адаптации воспитанников детского дома (в форме представления педагогического опыта)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Специалисты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членов коллектива</w:t>
            </w:r>
          </w:p>
        </w:tc>
      </w:tr>
      <w:tr w:rsidR="002E6878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Механизмы развития кадрового потенциала в детском доме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8" w:rsidRPr="00631295" w:rsidTr="007B5306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2E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Анализ работы методического объединения воспитателей за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определение задач на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;  перспективы развития методического объединения на новый учебный год;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МО и утверждение плана мероприятий летнего отдыха детей</w:t>
            </w:r>
          </w:p>
        </w:tc>
      </w:tr>
      <w:tr w:rsidR="002E6878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2. Итоговое совещание специалистов учреждения «Годовые 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отчёты специалистов учреждения по итогам освоения воспитанниками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ЗПР»</w:t>
            </w:r>
          </w:p>
          <w:p w:rsidR="002E6878" w:rsidRPr="00631295" w:rsidRDefault="002E6878" w:rsidP="002E6878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3. Итоговое совещание специалистов учреждения «Годовые отчёты специалистов учреждения по итогам освоения воспитанниками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УО»                     </w:t>
            </w:r>
            <w:r w:rsidRPr="00631295">
              <w:rPr>
                <w:rFonts w:ascii="Times New Roman" w:hAnsi="Times New Roman" w:cs="Times New Roman"/>
                <w:sz w:val="24"/>
                <w:szCs w:val="24"/>
              </w:rPr>
              <w:t>4.Малый педсовет: «Анализ результатов диагностик, рекомендации и психолого-педагогические характеристики воспитанников»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Подведение итогов аттестации, курсовой системы повышения квалификации </w:t>
            </w:r>
            <w:proofErr w:type="spell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 кадров за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878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Содержание и формы работы с детьми в летний оздоровительный период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E6878" w:rsidRPr="00631295" w:rsidRDefault="002E6878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E6878" w:rsidRPr="00631295" w:rsidRDefault="002E6878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878" w:rsidRPr="00631295" w:rsidRDefault="002E6878" w:rsidP="002E6878">
      <w:pPr>
        <w:rPr>
          <w:rFonts w:ascii="Times New Roman" w:hAnsi="Times New Roman" w:cs="Times New Roman"/>
          <w:sz w:val="24"/>
          <w:szCs w:val="24"/>
        </w:rPr>
      </w:pPr>
    </w:p>
    <w:p w:rsidR="00287AC0" w:rsidRDefault="00287AC0" w:rsidP="002E6878">
      <w:pPr>
        <w:spacing w:before="75" w:after="150" w:line="312" w:lineRule="atLeast"/>
        <w:jc w:val="center"/>
        <w:outlineLvl w:val="0"/>
      </w:pPr>
    </w:p>
    <w:sectPr w:rsidR="00287AC0" w:rsidSect="00CE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5D"/>
    <w:rsid w:val="00072B45"/>
    <w:rsid w:val="00095730"/>
    <w:rsid w:val="000C1FE1"/>
    <w:rsid w:val="00287AC0"/>
    <w:rsid w:val="002E6878"/>
    <w:rsid w:val="00357D0B"/>
    <w:rsid w:val="005F3CF2"/>
    <w:rsid w:val="0076375D"/>
    <w:rsid w:val="00A355CB"/>
    <w:rsid w:val="00CE14BC"/>
    <w:rsid w:val="00E2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BC"/>
  </w:style>
  <w:style w:type="paragraph" w:styleId="1">
    <w:name w:val="heading 1"/>
    <w:basedOn w:val="a"/>
    <w:link w:val="10"/>
    <w:uiPriority w:val="9"/>
    <w:qFormat/>
    <w:rsid w:val="00763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6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4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2023-03-31T12:15:00Z</dcterms:created>
  <dcterms:modified xsi:type="dcterms:W3CDTF">2023-04-12T14:56:00Z</dcterms:modified>
</cp:coreProperties>
</file>